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B3" w:rsidRDefault="00F03AB3" w:rsidP="00F03AB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5750 DTC Parkway </w:t>
      </w:r>
    </w:p>
    <w:p w:rsidR="00F03AB3" w:rsidRPr="00ED663C" w:rsidRDefault="00F03AB3" w:rsidP="00F03AB3">
      <w:pPr>
        <w:rPr>
          <w:rFonts w:ascii="Calibri" w:hAnsi="Calibri"/>
        </w:rPr>
      </w:pPr>
      <w:r w:rsidRPr="00ED663C">
        <w:rPr>
          <w:rFonts w:ascii="Calibri" w:hAnsi="Calibri"/>
        </w:rPr>
        <w:t xml:space="preserve">5750 </w:t>
      </w:r>
      <w:r>
        <w:rPr>
          <w:rFonts w:ascii="Calibri" w:hAnsi="Calibri"/>
        </w:rPr>
        <w:t>DTC Parkway is a two-story 30,000 RSF office building located in the heart of the Denver Tech Center.  The building offers tremendous views and efficient bay depths for the small to mid-sized office tenant.  Upgraded finishes include prominent entry, deep cell parabolic lighting, glass side lights and a kitchen in each suite.  Other building improvements include new building entry and lobby, renovated common area corridors, new HVAC system, renovated bathrooms and a building conference room.</w:t>
      </w:r>
    </w:p>
    <w:p w:rsidR="00F03AB3" w:rsidRDefault="00F03AB3" w:rsidP="00F03AB3">
      <w:pPr>
        <w:rPr>
          <w:rFonts w:ascii="Calibri" w:hAnsi="Calibri"/>
        </w:rPr>
      </w:pPr>
      <w:r>
        <w:rPr>
          <w:rFonts w:ascii="Calibri" w:hAnsi="Calibri"/>
        </w:rPr>
        <w:t>Property Name:  5750 DTC Parkway</w:t>
      </w:r>
    </w:p>
    <w:p w:rsidR="00F03AB3" w:rsidRDefault="00F03AB3" w:rsidP="00F03AB3">
      <w:pPr>
        <w:rPr>
          <w:rFonts w:ascii="Calibri" w:hAnsi="Calibri"/>
        </w:rPr>
      </w:pPr>
      <w:r>
        <w:rPr>
          <w:rFonts w:ascii="Calibri" w:hAnsi="Calibri"/>
        </w:rPr>
        <w:t>Property Type:  Office Building</w:t>
      </w:r>
    </w:p>
    <w:p w:rsidR="00F03AB3" w:rsidRDefault="00F03AB3" w:rsidP="00F03AB3">
      <w:pPr>
        <w:rPr>
          <w:rFonts w:ascii="Calibri" w:hAnsi="Calibri"/>
        </w:rPr>
      </w:pPr>
      <w:r>
        <w:rPr>
          <w:rFonts w:ascii="Calibri" w:hAnsi="Calibri"/>
        </w:rPr>
        <w:t>Intersection:  DTC Parkway &amp; Ulster Cir.</w:t>
      </w:r>
    </w:p>
    <w:p w:rsidR="00F03AB3" w:rsidRDefault="00F03AB3" w:rsidP="00F03AB3">
      <w:pPr>
        <w:rPr>
          <w:rFonts w:ascii="Calibri" w:hAnsi="Calibri"/>
        </w:rPr>
      </w:pPr>
      <w:r>
        <w:rPr>
          <w:rFonts w:ascii="Calibri" w:hAnsi="Calibri"/>
        </w:rPr>
        <w:t>Sq. Ft.:  30,000</w:t>
      </w:r>
      <w:bookmarkStart w:id="0" w:name="_GoBack"/>
      <w:bookmarkEnd w:id="0"/>
    </w:p>
    <w:p w:rsidR="00F03AB3" w:rsidRPr="00AA2BD5" w:rsidRDefault="00F03AB3" w:rsidP="00F03AB3">
      <w:pPr>
        <w:rPr>
          <w:rFonts w:ascii="Calibri" w:hAnsi="Calibri"/>
          <w:b/>
        </w:rPr>
      </w:pPr>
    </w:p>
    <w:p w:rsidR="007340C2" w:rsidRDefault="00F03AB3"/>
    <w:sectPr w:rsidR="0073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B3"/>
    <w:rsid w:val="007D0E75"/>
    <w:rsid w:val="00AA7AC3"/>
    <w:rsid w:val="00E02BC8"/>
    <w:rsid w:val="00F0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9D8A2DD8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McCrorie</dc:creator>
  <cp:lastModifiedBy>Barbara McCrorie</cp:lastModifiedBy>
  <cp:revision>1</cp:revision>
  <dcterms:created xsi:type="dcterms:W3CDTF">2016-05-31T16:52:00Z</dcterms:created>
  <dcterms:modified xsi:type="dcterms:W3CDTF">2016-05-31T16:52:00Z</dcterms:modified>
</cp:coreProperties>
</file>